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F50AF0" w14:textId="4A44DC61" w:rsidR="00C27B5F" w:rsidRDefault="0010373D">
      <w:r w:rsidRPr="0010373D">
        <w:rPr>
          <w:b/>
        </w:rPr>
        <w:t>Audycje radiowe o projektach PL-UA</w:t>
      </w:r>
    </w:p>
    <w:p w14:paraId="595F1A81" w14:textId="0F3230DA" w:rsidR="00C476F7" w:rsidRDefault="00C476F7">
      <w:r>
        <w:t xml:space="preserve">Chcesz wiedzieć co się zmieniło w Twojej okolicy za sprawą środków UE? </w:t>
      </w:r>
      <w:r w:rsidR="00026D52" w:rsidRPr="00026D52">
        <w:t>Zapraszamy do wysłuchania audycji radiow</w:t>
      </w:r>
      <w:r w:rsidR="0029706E">
        <w:t xml:space="preserve">ych </w:t>
      </w:r>
      <w:r>
        <w:t xml:space="preserve">w </w:t>
      </w:r>
      <w:r w:rsidR="008A1604">
        <w:t>„</w:t>
      </w:r>
      <w:r w:rsidR="00D95FB6" w:rsidRPr="00D95FB6">
        <w:t>RDC - Radio Dla Ciebie</w:t>
      </w:r>
      <w:r w:rsidR="008A1604">
        <w:t>”</w:t>
      </w:r>
      <w:r w:rsidR="00181259" w:rsidRPr="00181259">
        <w:t xml:space="preserve"> </w:t>
      </w:r>
      <w:r>
        <w:t xml:space="preserve">nt. projektów zrealizowanych przy wsparciu </w:t>
      </w:r>
      <w:r w:rsidR="0029706E">
        <w:t>Programu</w:t>
      </w:r>
      <w:r>
        <w:t xml:space="preserve"> Interreg NEXT Polska – </w:t>
      </w:r>
      <w:r w:rsidRPr="0010373D">
        <w:t>Ukraina</w:t>
      </w:r>
      <w:r w:rsidR="0010373D" w:rsidRPr="0010373D">
        <w:t xml:space="preserve"> </w:t>
      </w:r>
      <w:r w:rsidR="0010373D" w:rsidRPr="0010373D">
        <w:t>2021-2027</w:t>
      </w:r>
      <w:r w:rsidRPr="0010373D">
        <w:t>:</w:t>
      </w:r>
      <w:r>
        <w:t xml:space="preserve"> </w:t>
      </w:r>
    </w:p>
    <w:tbl>
      <w:tblPr>
        <w:tblW w:w="90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581"/>
        <w:gridCol w:w="4972"/>
      </w:tblGrid>
      <w:tr w:rsidR="0029706E" w14:paraId="5DBA4962" w14:textId="77777777" w:rsidTr="0010373D">
        <w:trPr>
          <w:tblHeader/>
        </w:trPr>
        <w:tc>
          <w:tcPr>
            <w:tcW w:w="2520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29C32E4" w14:textId="77777777" w:rsidR="0029706E" w:rsidRDefault="0029706E" w:rsidP="004B41D1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Data</w:t>
            </w:r>
          </w:p>
        </w:tc>
        <w:tc>
          <w:tcPr>
            <w:tcW w:w="1581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590CBA" w14:textId="77777777" w:rsidR="0029706E" w:rsidRPr="00CE6AE5" w:rsidRDefault="0029706E" w:rsidP="004B41D1">
            <w:r>
              <w:rPr>
                <w:b/>
                <w:bCs/>
                <w:color w:val="000000"/>
              </w:rPr>
              <w:t>Godzina emisji</w:t>
            </w:r>
          </w:p>
        </w:tc>
        <w:tc>
          <w:tcPr>
            <w:tcW w:w="4972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4A0262" w14:textId="77777777" w:rsidR="0029706E" w:rsidRDefault="0029706E" w:rsidP="004B41D1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Projekt </w:t>
            </w:r>
          </w:p>
        </w:tc>
      </w:tr>
      <w:tr w:rsidR="008A1604" w14:paraId="7996D41F" w14:textId="77777777" w:rsidTr="0010373D">
        <w:tc>
          <w:tcPr>
            <w:tcW w:w="252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4974C742" w14:textId="39141775" w:rsidR="008A1604" w:rsidRDefault="008A1604" w:rsidP="008A1604">
            <w:pPr>
              <w:rPr>
                <w:rFonts w:cs="Calibri"/>
                <w:b/>
                <w:bCs/>
                <w:sz w:val="24"/>
                <w:szCs w:val="24"/>
                <w14:ligatures w14:val="standardContextual"/>
              </w:rPr>
            </w:pPr>
            <w:r>
              <w:rPr>
                <w:b/>
                <w:bCs/>
                <w:color w:val="000000"/>
              </w:rPr>
              <w:t>23</w:t>
            </w:r>
            <w:r w:rsidR="0010373D">
              <w:rPr>
                <w:b/>
                <w:bCs/>
                <w:color w:val="000000"/>
              </w:rPr>
              <w:t xml:space="preserve"> października (piątek)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</w:tcPr>
          <w:p w14:paraId="200D048C" w14:textId="10921478" w:rsidR="008A1604" w:rsidRDefault="008A1604" w:rsidP="008A1604">
            <w:r>
              <w:rPr>
                <w:color w:val="000000"/>
              </w:rPr>
              <w:t>ok. 06:06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</w:tcPr>
          <w:p w14:paraId="2E7432F8" w14:textId="584E0B51" w:rsidR="008A1604" w:rsidRPr="00256DAB" w:rsidRDefault="00380844" w:rsidP="008A1604">
            <w:pPr>
              <w:rPr>
                <w:i/>
              </w:rPr>
            </w:pPr>
            <w:r w:rsidRPr="00380844">
              <w:rPr>
                <w:i/>
                <w:color w:val="000000"/>
              </w:rPr>
              <w:t>Poprawa transgranicznego systemu ochrony środowiska w mieście Garwolin i gminie Mokobody w Polsce oraz w mieście Brody na Ukrainie poprzez rozwój infrastruktury kanalizacyjnej</w:t>
            </w:r>
          </w:p>
        </w:tc>
      </w:tr>
      <w:tr w:rsidR="008A1604" w14:paraId="64BF34C5" w14:textId="77777777" w:rsidTr="0010373D">
        <w:tc>
          <w:tcPr>
            <w:tcW w:w="252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2E5B8230" w14:textId="13CC58B2" w:rsidR="008A1604" w:rsidRDefault="008A1604" w:rsidP="008A1604">
            <w:pPr>
              <w:rPr>
                <w:rFonts w:cs="Calibri"/>
                <w:b/>
                <w:bCs/>
                <w:sz w:val="24"/>
                <w:szCs w:val="24"/>
                <w14:ligatures w14:val="standardContextual"/>
              </w:rPr>
            </w:pPr>
            <w:r>
              <w:rPr>
                <w:b/>
                <w:bCs/>
                <w:color w:val="000000"/>
              </w:rPr>
              <w:t>30</w:t>
            </w:r>
            <w:r w:rsidR="0010373D">
              <w:rPr>
                <w:b/>
                <w:bCs/>
                <w:color w:val="000000"/>
              </w:rPr>
              <w:t xml:space="preserve"> października (piątek)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</w:tcPr>
          <w:p w14:paraId="079E2450" w14:textId="5959EEAA" w:rsidR="008A1604" w:rsidRDefault="008A1604" w:rsidP="008A1604">
            <w:r>
              <w:rPr>
                <w:color w:val="000000"/>
              </w:rPr>
              <w:t>ok. 06:06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58E3BF5E" w14:textId="17CE972B" w:rsidR="008A1604" w:rsidRPr="00256DAB" w:rsidRDefault="00380844" w:rsidP="008A1604">
            <w:pPr>
              <w:rPr>
                <w:i/>
              </w:rPr>
            </w:pPr>
            <w:r w:rsidRPr="00380844">
              <w:rPr>
                <w:i/>
                <w:color w:val="000000"/>
              </w:rPr>
              <w:t>Wspólne działania w subregionie siedlecko-ostrołęckim i obwodzie wołyńskim w zakresie przygotowania służb ratowniczych do zwalczania pożarów, klęsk żywiołowych i innych zagrożeń pochodzących od zmian klimatu</w:t>
            </w:r>
          </w:p>
        </w:tc>
      </w:tr>
      <w:tr w:rsidR="008A1604" w14:paraId="3D7ED4ED" w14:textId="77777777" w:rsidTr="0010373D">
        <w:tc>
          <w:tcPr>
            <w:tcW w:w="252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064724C6" w14:textId="6F79698B" w:rsidR="008A1604" w:rsidRDefault="008A1604" w:rsidP="008A1604">
            <w:pPr>
              <w:rPr>
                <w:rFonts w:cs="Calibri"/>
                <w:b/>
                <w:bCs/>
                <w:sz w:val="24"/>
                <w:szCs w:val="24"/>
                <w14:ligatures w14:val="standardContextual"/>
              </w:rPr>
            </w:pPr>
            <w:r>
              <w:rPr>
                <w:b/>
                <w:bCs/>
                <w:color w:val="000000"/>
              </w:rPr>
              <w:t>19</w:t>
            </w:r>
            <w:r w:rsidR="0010373D">
              <w:rPr>
                <w:b/>
                <w:bCs/>
                <w:color w:val="000000"/>
              </w:rPr>
              <w:t xml:space="preserve"> listopada (czwartek)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</w:tcPr>
          <w:p w14:paraId="725A708E" w14:textId="06BEC95F" w:rsidR="008A1604" w:rsidRDefault="008A1604" w:rsidP="008A1604">
            <w:r>
              <w:rPr>
                <w:color w:val="000000"/>
              </w:rPr>
              <w:t>ok. 06:06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129CF35F" w14:textId="52669CA7" w:rsidR="008A1604" w:rsidRPr="00256DAB" w:rsidRDefault="00380844" w:rsidP="008A1604">
            <w:pPr>
              <w:rPr>
                <w:i/>
              </w:rPr>
            </w:pPr>
            <w:r w:rsidRPr="00380844">
              <w:rPr>
                <w:i/>
                <w:color w:val="000000"/>
              </w:rPr>
              <w:t>Zajrzyj w głąb siebie – zwiększenie dostępu do specjalistycznej diagnostyki obrazowej na obszarze polsko-ukraińskiego pogranicza</w:t>
            </w:r>
          </w:p>
        </w:tc>
      </w:tr>
    </w:tbl>
    <w:p w14:paraId="06FF6EBE" w14:textId="77777777" w:rsidR="00C476F7" w:rsidRDefault="00C476F7"/>
    <w:p w14:paraId="3D2C5A31" w14:textId="26827B4E" w:rsidR="0054018B" w:rsidRDefault="005C74B4" w:rsidP="0032365D">
      <w:bookmarkStart w:id="0" w:name="_GoBack"/>
      <w:bookmarkEnd w:id="0"/>
      <w:r w:rsidRPr="00F554F3">
        <w:t xml:space="preserve">Program pod różnymi nazwami funkcjonuje już od 23 lat. Jego celem jest wsparcie rozwoju pogranicza Polski i Ukrainy, m.in. sieci dróg, przejść granicznych, służby zdrowia, służb ratowniczych, ochrony środowiska, turystyki, promocji dziedzictwa kulturowego, kampanii edukacyjnych i szeroko pojętej współpracy polsko-ukraińskiej. Od roku 2003 roku do dziś partnerzy z obu stron granicy zrealizowali lub realizują łącznie </w:t>
      </w:r>
      <w:r w:rsidRPr="00F554F3">
        <w:rPr>
          <w:b/>
        </w:rPr>
        <w:t>ponad 500 wspólnych projektów</w:t>
      </w:r>
      <w:r w:rsidRPr="00F554F3">
        <w:t xml:space="preserve"> na łączną kwotę </w:t>
      </w:r>
      <w:r w:rsidRPr="00F554F3">
        <w:rPr>
          <w:b/>
        </w:rPr>
        <w:t>prawie 700 milionów euro</w:t>
      </w:r>
      <w:r w:rsidRPr="00F554F3">
        <w:t xml:space="preserve">, przy czym dofinansowanie ze środków UE sięga 90%. Więcej informacji na temat Programu i projektów można znaleźć na stronie </w:t>
      </w:r>
      <w:hyperlink r:id="rId5" w:history="1">
        <w:r w:rsidRPr="00F554F3">
          <w:rPr>
            <w:rStyle w:val="Hipercze"/>
          </w:rPr>
          <w:t>www.pl-ue.eu</w:t>
        </w:r>
      </w:hyperlink>
      <w:r w:rsidRPr="00F554F3">
        <w:t>.</w:t>
      </w:r>
    </w:p>
    <w:sectPr w:rsidR="0054018B" w:rsidSect="002161C2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E11662"/>
    <w:multiLevelType w:val="hybridMultilevel"/>
    <w:tmpl w:val="B394C4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4F20B7"/>
    <w:multiLevelType w:val="hybridMultilevel"/>
    <w:tmpl w:val="AEC0A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7B"/>
    <w:rsid w:val="00026D52"/>
    <w:rsid w:val="0010373D"/>
    <w:rsid w:val="00105380"/>
    <w:rsid w:val="00175D23"/>
    <w:rsid w:val="00181259"/>
    <w:rsid w:val="002161C2"/>
    <w:rsid w:val="0029706E"/>
    <w:rsid w:val="0032365D"/>
    <w:rsid w:val="00380844"/>
    <w:rsid w:val="003867ED"/>
    <w:rsid w:val="00466D30"/>
    <w:rsid w:val="00510931"/>
    <w:rsid w:val="0054018B"/>
    <w:rsid w:val="005919EE"/>
    <w:rsid w:val="005C74B4"/>
    <w:rsid w:val="00610F54"/>
    <w:rsid w:val="00611C6D"/>
    <w:rsid w:val="006C57D6"/>
    <w:rsid w:val="00705D4A"/>
    <w:rsid w:val="00793EC9"/>
    <w:rsid w:val="007D2B10"/>
    <w:rsid w:val="00884DD5"/>
    <w:rsid w:val="008A1604"/>
    <w:rsid w:val="00952FA8"/>
    <w:rsid w:val="009C3E4D"/>
    <w:rsid w:val="00A21FB0"/>
    <w:rsid w:val="00A36B2C"/>
    <w:rsid w:val="00A567D5"/>
    <w:rsid w:val="00A93D0C"/>
    <w:rsid w:val="00B11F71"/>
    <w:rsid w:val="00BA4D7B"/>
    <w:rsid w:val="00C27B5F"/>
    <w:rsid w:val="00C476F7"/>
    <w:rsid w:val="00CE60E3"/>
    <w:rsid w:val="00D77B6D"/>
    <w:rsid w:val="00D80F86"/>
    <w:rsid w:val="00D95FB6"/>
    <w:rsid w:val="00DD6DA5"/>
    <w:rsid w:val="00E83450"/>
    <w:rsid w:val="00F5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7E873"/>
  <w15:chartTrackingRefBased/>
  <w15:docId w15:val="{315018CC-0E94-474B-BA14-FE4DCF413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018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C74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l-ue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Dziura Mateusz</dc:creator>
  <cp:keywords/>
  <dc:description/>
  <cp:lastModifiedBy>Dziura Mateusz</cp:lastModifiedBy>
  <cp:revision>7</cp:revision>
  <dcterms:created xsi:type="dcterms:W3CDTF">2026-10-20T11:02:00Z</dcterms:created>
  <dcterms:modified xsi:type="dcterms:W3CDTF">2026-10-20T12:11:00Z</dcterms:modified>
</cp:coreProperties>
</file>